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NỘI DUNG VÀ ĐỊA CHỈ TIẾP NHẬN PHẢN ÁNH, KIẾN NGHỊ</w:t>
      </w:r>
    </w:p>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TRÊN ĐỊA BÀN TỈNH HÀ TĨNH</w:t>
      </w:r>
    </w:p>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i/>
          <w:sz w:val="26"/>
          <w:szCs w:val="26"/>
          <w:highlight w:val="white"/>
        </w:rPr>
      </w:pPr>
      <w:r w:rsidRPr="00FB3A7B">
        <w:rPr>
          <w:i/>
          <w:sz w:val="26"/>
          <w:szCs w:val="26"/>
          <w:highlight w:val="white"/>
        </w:rPr>
        <w:t xml:space="preserve">(Ban hành kèm theo Quyết định số </w:t>
      </w:r>
      <w:r w:rsidR="00537480">
        <w:rPr>
          <w:i/>
          <w:sz w:val="26"/>
          <w:szCs w:val="26"/>
          <w:highlight w:val="white"/>
        </w:rPr>
        <w:t>53</w:t>
      </w:r>
      <w:r w:rsidRPr="00FB3A7B">
        <w:rPr>
          <w:i/>
          <w:sz w:val="26"/>
          <w:szCs w:val="26"/>
          <w:highlight w:val="white"/>
        </w:rPr>
        <w:t xml:space="preserve">/2021/QĐ-UBND ngày  </w:t>
      </w:r>
      <w:r w:rsidR="00537480">
        <w:rPr>
          <w:i/>
          <w:sz w:val="26"/>
          <w:szCs w:val="26"/>
          <w:highlight w:val="white"/>
        </w:rPr>
        <w:t>17</w:t>
      </w:r>
      <w:r w:rsidRPr="00FB3A7B">
        <w:rPr>
          <w:i/>
          <w:sz w:val="26"/>
          <w:szCs w:val="26"/>
          <w:highlight w:val="white"/>
        </w:rPr>
        <w:t xml:space="preserve"> tháng</w:t>
      </w:r>
      <w:r w:rsidR="00537480">
        <w:rPr>
          <w:i/>
          <w:sz w:val="26"/>
          <w:szCs w:val="26"/>
          <w:highlight w:val="white"/>
        </w:rPr>
        <w:t xml:space="preserve"> 12 </w:t>
      </w:r>
      <w:r w:rsidRPr="00FB3A7B">
        <w:rPr>
          <w:i/>
          <w:sz w:val="26"/>
          <w:szCs w:val="26"/>
          <w:highlight w:val="white"/>
        </w:rPr>
        <w:t>năm 2021 của Ủy ban nhân dân tỉnh Hà Tĩnh)</w:t>
      </w:r>
    </w:p>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b/>
          <w:spacing w:val="-4"/>
          <w:sz w:val="28"/>
          <w:szCs w:val="28"/>
          <w:highlight w:val="white"/>
          <w:bdr w:val="none" w:sz="0" w:space="0" w:color="auto" w:frame="1"/>
        </w:rPr>
      </w:pPr>
      <w:r>
        <w:rPr>
          <w:i/>
          <w:noProof/>
          <w:sz w:val="28"/>
          <w:szCs w:val="28"/>
        </w:rPr>
        <mc:AlternateContent>
          <mc:Choice Requires="wps">
            <w:drawing>
              <wp:anchor distT="0" distB="0" distL="114300" distR="114300" simplePos="0" relativeHeight="251659264" behindDoc="0" locked="0" layoutInCell="1" allowOverlap="1" wp14:anchorId="3EAD9126" wp14:editId="23A624A4">
                <wp:simplePos x="0" y="0"/>
                <wp:positionH relativeFrom="column">
                  <wp:posOffset>1722755</wp:posOffset>
                </wp:positionH>
                <wp:positionV relativeFrom="paragraph">
                  <wp:posOffset>3175</wp:posOffset>
                </wp:positionV>
                <wp:extent cx="2251075" cy="0"/>
                <wp:effectExtent l="8255" t="12700" r="7620" b="635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65pt,.25pt" to="31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" strokecolor="black [3213]"/>
            </w:pict>
          </mc:Fallback>
        </mc:AlternateContent>
      </w:r>
    </w:p>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 xml:space="preserve">1. Ủy ban nhân dân tỉnh Hà Tĩnh </w:t>
      </w:r>
      <w:r w:rsidRPr="00FB3A7B">
        <w:rPr>
          <w:b/>
          <w:spacing w:val="-4"/>
          <w:sz w:val="28"/>
          <w:szCs w:val="28"/>
          <w:highlight w:val="white"/>
          <w:u w:val="wavyDouble" w:color="FF0000"/>
          <w:bdr w:val="none" w:sz="0" w:space="0" w:color="auto" w:frame="1"/>
        </w:rPr>
        <w:t>mong</w:t>
      </w:r>
      <w:r w:rsidRPr="00FB3A7B">
        <w:rPr>
          <w:b/>
          <w:spacing w:val="-4"/>
          <w:sz w:val="28"/>
          <w:szCs w:val="28"/>
          <w:highlight w:val="white"/>
          <w:bdr w:val="none" w:sz="0" w:space="0" w:color="auto" w:frame="1"/>
        </w:rPr>
        <w:t xml:space="preserve"> nhận được phản ánh, kiến nghị của cá nhân, tổ chức theo các nội dung sau đây:</w:t>
      </w:r>
    </w:p>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xml:space="preserve">- Những vướng mắc cụ thể do hành vi chậm trễ, </w:t>
      </w:r>
      <w:bookmarkStart w:id="0" w:name="_GoBack"/>
      <w:bookmarkEnd w:id="0"/>
      <w:r w:rsidRPr="00FB3A7B">
        <w:rPr>
          <w:sz w:val="28"/>
          <w:szCs w:val="28"/>
          <w:highlight w:val="white"/>
          <w:bdr w:val="none" w:sz="0" w:space="0" w:color="auto" w:frame="1"/>
        </w:rPr>
        <w:t xml:space="preserve">gây phiền hà hoặc không thực hiện, thực hiện không đúng quy định của cơ quan, cán bộ, công chức, viên chức nhà nước như: Từ chối thực hiện, kéo dài thời gian thực hiện thủ tục hành chính; tự ý yêu cầu, bổ sung, </w:t>
      </w:r>
      <w:r w:rsidRPr="00FB3A7B">
        <w:rPr>
          <w:sz w:val="28"/>
          <w:szCs w:val="28"/>
          <w:highlight w:val="white"/>
          <w:u w:val="wavyDouble" w:color="FF0000"/>
          <w:bdr w:val="none" w:sz="0" w:space="0" w:color="auto" w:frame="1"/>
        </w:rPr>
        <w:t>đặt thêm</w:t>
      </w:r>
      <w:r w:rsidRPr="00FB3A7B">
        <w:rPr>
          <w:sz w:val="28"/>
          <w:szCs w:val="28"/>
          <w:highlight w:val="white"/>
          <w:bdr w:val="none" w:sz="0" w:space="0" w:color="auto" w:frame="1"/>
        </w:rPr>
        <w:t xml:space="preserve">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Đề xuất phương án xử lý những phản ánh nêu trên hoặc có sáng kiến ban hành mới quy định hành chính liên quan đến hoạt động kinh doanh, đời sống Nhân dân.</w:t>
      </w:r>
    </w:p>
    <w:p w:rsidR="00633A54" w:rsidRPr="00FB3A7B" w:rsidRDefault="00633A54" w:rsidP="00633A54">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i/>
          <w:sz w:val="28"/>
          <w:szCs w:val="28"/>
          <w:highlight w:val="white"/>
        </w:rPr>
      </w:pPr>
      <w:r w:rsidRPr="00FB3A7B">
        <w:rPr>
          <w:rFonts w:ascii="Times New Roman" w:hAnsi="Times New Roman"/>
          <w:b/>
          <w:sz w:val="28"/>
          <w:szCs w:val="28"/>
          <w:highlight w:val="white"/>
          <w:bdr w:val="none" w:sz="0" w:space="0" w:color="auto" w:frame="1"/>
        </w:rPr>
        <w:t>2. Phản ánh, kiến nghị được gửi hoặc liên hệ theo địa chỉ sau:</w:t>
      </w:r>
    </w:p>
    <w:p w:rsidR="00633A54" w:rsidRPr="00FB3A7B" w:rsidRDefault="00633A54" w:rsidP="00633A54">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Gửi</w:t>
      </w:r>
      <w:r>
        <w:rPr>
          <w:rFonts w:ascii="Times New Roman" w:hAnsi="Times New Roman"/>
          <w:sz w:val="28"/>
          <w:szCs w:val="28"/>
          <w:highlight w:val="white"/>
        </w:rPr>
        <w:t xml:space="preserve"> đến</w:t>
      </w:r>
      <w:r w:rsidRPr="00FB3A7B">
        <w:rPr>
          <w:rFonts w:ascii="Times New Roman" w:hAnsi="Times New Roman"/>
          <w:sz w:val="28"/>
          <w:szCs w:val="28"/>
          <w:highlight w:val="white"/>
        </w:rPr>
        <w:t xml:space="preserve"> Hệ thống tiếp nhận, trả lời phản ánh, kiến nghị của cá nhân, tổ chức</w:t>
      </w:r>
      <w:r w:rsidRPr="007A760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qua Cổng dịch vụ công Quốc gia </w:t>
      </w:r>
      <w:r w:rsidRPr="00FB3A7B">
        <w:rPr>
          <w:rFonts w:ascii="Times New Roman" w:hAnsi="Times New Roman"/>
          <w:sz w:val="28"/>
          <w:szCs w:val="28"/>
          <w:highlight w:val="white"/>
        </w:rPr>
        <w:t xml:space="preserve">tại địa chỉ: </w:t>
      </w:r>
      <w:r w:rsidRPr="00C828C8">
        <w:rPr>
          <w:rFonts w:ascii="Times New Roman" w:hAnsi="Times New Roman"/>
          <w:b/>
          <w:sz w:val="28"/>
          <w:szCs w:val="28"/>
          <w:highlight w:val="white"/>
        </w:rPr>
        <w:t>https://</w:t>
      </w:r>
      <w:hyperlink r:id="rId7" w:history="1">
        <w:r w:rsidRPr="00FB3A7B">
          <w:rPr>
            <w:rStyle w:val="Hyperlink"/>
            <w:rFonts w:ascii="Times New Roman" w:hAnsi="Times New Roman"/>
            <w:b/>
            <w:sz w:val="28"/>
            <w:szCs w:val="28"/>
            <w:highlight w:val="white"/>
          </w:rPr>
          <w:t>dichvucong.gov.vn</w:t>
        </w:r>
      </w:hyperlink>
      <w:r w:rsidRPr="00FB3A7B">
        <w:rPr>
          <w:rFonts w:ascii="Times New Roman" w:hAnsi="Times New Roman"/>
          <w:sz w:val="28"/>
          <w:szCs w:val="28"/>
          <w:highlight w:val="white"/>
        </w:rPr>
        <w:t xml:space="preserve"> tại mục </w:t>
      </w:r>
      <w:r w:rsidRPr="00FB3A7B">
        <w:rPr>
          <w:rFonts w:ascii="Times New Roman" w:hAnsi="Times New Roman"/>
          <w:b/>
          <w:sz w:val="28"/>
          <w:szCs w:val="28"/>
          <w:highlight w:val="white"/>
        </w:rPr>
        <w:t>Phản ánh kiến nghị</w:t>
      </w:r>
      <w:r w:rsidRPr="00FB3A7B">
        <w:rPr>
          <w:rFonts w:ascii="Times New Roman" w:hAnsi="Times New Roman"/>
          <w:sz w:val="28"/>
          <w:szCs w:val="28"/>
          <w:highlight w:val="white"/>
        </w:rPr>
        <w:t>;</w:t>
      </w:r>
    </w:p>
    <w:p w:rsidR="00633A54" w:rsidRPr="00FB3A7B" w:rsidRDefault="00633A54" w:rsidP="00633A54">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qua Cổng Thông tin điện tử tỉnh tại địa chỉ: </w:t>
      </w:r>
      <w:r w:rsidRPr="00C828C8">
        <w:rPr>
          <w:rFonts w:ascii="Times New Roman" w:hAnsi="Times New Roman"/>
          <w:b/>
          <w:sz w:val="28"/>
          <w:szCs w:val="28"/>
          <w:highlight w:val="white"/>
        </w:rPr>
        <w:t>https://</w:t>
      </w:r>
      <w:r w:rsidRPr="00FB3A7B">
        <w:rPr>
          <w:rFonts w:ascii="Times New Roman" w:hAnsi="Times New Roman"/>
          <w:b/>
          <w:sz w:val="28"/>
          <w:szCs w:val="28"/>
          <w:highlight w:val="white"/>
        </w:rPr>
        <w:t xml:space="preserve">hatinh.gov.vn </w:t>
      </w:r>
      <w:r w:rsidRPr="001E02CF">
        <w:rPr>
          <w:rFonts w:ascii="Times New Roman" w:hAnsi="Times New Roman"/>
          <w:sz w:val="28"/>
          <w:szCs w:val="28"/>
          <w:highlight w:val="white"/>
        </w:rPr>
        <w:t xml:space="preserve">tại mục </w:t>
      </w:r>
      <w:r w:rsidRPr="00FB3A7B">
        <w:rPr>
          <w:rFonts w:ascii="Times New Roman" w:hAnsi="Times New Roman"/>
          <w:b/>
          <w:sz w:val="28"/>
          <w:szCs w:val="28"/>
          <w:highlight w:val="white"/>
        </w:rPr>
        <w:t>Phản ánh kiến nghị</w:t>
      </w:r>
      <w:r w:rsidRPr="00FB3A7B">
        <w:rPr>
          <w:rFonts w:ascii="Times New Roman" w:hAnsi="Times New Roman"/>
          <w:sz w:val="28"/>
          <w:szCs w:val="28"/>
          <w:highlight w:val="white"/>
        </w:rPr>
        <w:t>;</w:t>
      </w:r>
    </w:p>
    <w:p w:rsidR="00633A54" w:rsidRPr="00FB3A7B" w:rsidRDefault="00633A54" w:rsidP="00633A54">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Gửi trực tiếp hoặc qua dịch vụ bưu chính đến cơ quan: Văn phòng UBND tỉnh Hà Tĩnh, Số 01, đường Nguyễn Tất Thành, thành phố Hà Tĩnh, tỉnh Hà Tĩnh;</w:t>
      </w:r>
    </w:p>
    <w:p w:rsidR="00633A54" w:rsidRPr="00FB3A7B" w:rsidRDefault="00633A54" w:rsidP="00633A54">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Số điện thoại chuyên dùng: </w:t>
      </w:r>
      <w:r w:rsidRPr="00FB3A7B">
        <w:rPr>
          <w:rFonts w:ascii="Times New Roman" w:hAnsi="Times New Roman"/>
          <w:b/>
          <w:sz w:val="28"/>
          <w:szCs w:val="28"/>
          <w:highlight w:val="white"/>
        </w:rPr>
        <w:t xml:space="preserve">0239.3737.888; </w:t>
      </w:r>
    </w:p>
    <w:p w:rsidR="00633A54" w:rsidRPr="00FB3A7B" w:rsidRDefault="00633A54" w:rsidP="00633A54">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qua hộp thư điện tử: </w:t>
      </w:r>
      <w:r w:rsidRPr="00FB3A7B">
        <w:rPr>
          <w:rFonts w:ascii="Times New Roman" w:hAnsi="Times New Roman"/>
          <w:b/>
          <w:sz w:val="28"/>
          <w:szCs w:val="28"/>
          <w:highlight w:val="white"/>
        </w:rPr>
        <w:t>phananhkiennghi@hatinh.gov.vn</w:t>
      </w:r>
      <w:r w:rsidRPr="00FB3A7B">
        <w:rPr>
          <w:rFonts w:ascii="Times New Roman" w:hAnsi="Times New Roman"/>
          <w:sz w:val="28"/>
          <w:szCs w:val="28"/>
          <w:highlight w:val="white"/>
        </w:rPr>
        <w:t>.</w:t>
      </w:r>
    </w:p>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b/>
          <w:i/>
          <w:sz w:val="28"/>
          <w:szCs w:val="28"/>
          <w:highlight w:val="white"/>
          <w:bdr w:val="none" w:sz="0" w:space="0" w:color="auto" w:frame="1"/>
        </w:rPr>
      </w:pPr>
    </w:p>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i/>
          <w:sz w:val="28"/>
          <w:szCs w:val="28"/>
          <w:highlight w:val="white"/>
          <w:bdr w:val="none" w:sz="0" w:space="0" w:color="auto" w:frame="1"/>
        </w:rPr>
      </w:pPr>
      <w:r w:rsidRPr="00FB3A7B">
        <w:rPr>
          <w:b/>
          <w:i/>
          <w:sz w:val="28"/>
          <w:szCs w:val="28"/>
          <w:highlight w:val="white"/>
          <w:bdr w:val="none" w:sz="0" w:space="0" w:color="auto" w:frame="1"/>
        </w:rPr>
        <w:t>Lưu ý:</w:t>
      </w:r>
    </w:p>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bdr w:val="none" w:sz="0" w:space="0" w:color="auto" w:frame="1"/>
        </w:rPr>
      </w:pPr>
      <w:r w:rsidRPr="00FB3A7B">
        <w:rPr>
          <w:i/>
          <w:sz w:val="28"/>
          <w:szCs w:val="28"/>
          <w:highlight w:val="white"/>
          <w:bdr w:val="none" w:sz="0" w:space="0" w:color="auto" w:frame="1"/>
        </w:rPr>
        <w:t>- Phản ánh, kiến nghị phải sử dụng ngôn ngữ tiếng Việt; ghi rõ nội dung phản ánh, kiến nghị;</w:t>
      </w:r>
    </w:p>
    <w:p w:rsidR="00633A54" w:rsidRPr="00FB3A7B" w:rsidRDefault="00633A54" w:rsidP="00633A54">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bdr w:val="none" w:sz="0" w:space="0" w:color="auto" w:frame="1"/>
        </w:rPr>
        <w:t xml:space="preserve">- </w:t>
      </w:r>
      <w:r w:rsidRPr="00FB3A7B">
        <w:rPr>
          <w:i/>
          <w:sz w:val="28"/>
          <w:szCs w:val="28"/>
          <w:highlight w:val="white"/>
        </w:rPr>
        <w:t>Ghi rõ tên, địa chỉ, số điện thoại (hoặc địa chỉ thư tín) của cá nhân, tổ chức có phản ánh, kiến nghị;</w:t>
      </w:r>
    </w:p>
    <w:p w:rsidR="00633A54" w:rsidRPr="001D6A28" w:rsidRDefault="00633A54" w:rsidP="00633A54">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rPr>
        <w:t>- Không tiếp nhận phản ánh, kiến nghị liên quan đến khiếu nại, tố cáo và giải quyết khiếu nại, tố cáo.</w:t>
      </w:r>
    </w:p>
    <w:p w:rsidR="00D520D5" w:rsidRDefault="00D520D5"/>
    <w:sectPr w:rsidR="00D520D5" w:rsidSect="00F26769">
      <w:footerReference w:type="default" r:id="rId8"/>
      <w:headerReference w:type="first" r:id="rId9"/>
      <w:pgSz w:w="11909" w:h="16834" w:code="9"/>
      <w:pgMar w:top="1134" w:right="1134" w:bottom="1134" w:left="1701" w:header="720" w:footer="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280" w:rsidRDefault="00186280">
      <w:pPr>
        <w:spacing w:after="0" w:line="240" w:lineRule="auto"/>
      </w:pPr>
      <w:r>
        <w:separator/>
      </w:r>
    </w:p>
  </w:endnote>
  <w:endnote w:type="continuationSeparator" w:id="0">
    <w:p w:rsidR="00186280" w:rsidRDefault="0018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4D" w:rsidRPr="004614B0" w:rsidRDefault="00186280">
    <w:pPr>
      <w:pStyle w:val="Footer"/>
      <w:jc w:val="right"/>
      <w:rPr>
        <w:rFonts w:ascii="Times New Roman" w:hAnsi="Times New Roman"/>
        <w:sz w:val="24"/>
        <w:szCs w:val="24"/>
      </w:rPr>
    </w:pPr>
  </w:p>
  <w:p w:rsidR="00FD4D4D" w:rsidRDefault="00186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280" w:rsidRDefault="00186280">
      <w:pPr>
        <w:spacing w:after="0" w:line="240" w:lineRule="auto"/>
      </w:pPr>
      <w:r>
        <w:separator/>
      </w:r>
    </w:p>
  </w:footnote>
  <w:footnote w:type="continuationSeparator" w:id="0">
    <w:p w:rsidR="00186280" w:rsidRDefault="00186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865248"/>
      <w:docPartObj>
        <w:docPartGallery w:val="Page Numbers (Top of Page)"/>
        <w:docPartUnique/>
      </w:docPartObj>
    </w:sdtPr>
    <w:sdtEndPr/>
    <w:sdtContent>
      <w:p w:rsidR="00F26769" w:rsidRDefault="00633A5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F26769" w:rsidRDefault="00186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16"/>
    <w:rsid w:val="00186280"/>
    <w:rsid w:val="00537480"/>
    <w:rsid w:val="00633A54"/>
    <w:rsid w:val="00C20216"/>
    <w:rsid w:val="00D5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A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33A5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633A54"/>
    <w:rPr>
      <w:color w:val="0000FF"/>
      <w:u w:val="single"/>
    </w:rPr>
  </w:style>
  <w:style w:type="paragraph" w:styleId="Header">
    <w:name w:val="header"/>
    <w:basedOn w:val="Normal"/>
    <w:link w:val="HeaderChar"/>
    <w:uiPriority w:val="99"/>
    <w:unhideWhenUsed/>
    <w:rsid w:val="00633A54"/>
    <w:pPr>
      <w:tabs>
        <w:tab w:val="center" w:pos="4680"/>
        <w:tab w:val="right" w:pos="9360"/>
      </w:tabs>
    </w:pPr>
  </w:style>
  <w:style w:type="character" w:customStyle="1" w:styleId="HeaderChar">
    <w:name w:val="Header Char"/>
    <w:basedOn w:val="DefaultParagraphFont"/>
    <w:link w:val="Header"/>
    <w:uiPriority w:val="99"/>
    <w:rsid w:val="00633A54"/>
    <w:rPr>
      <w:rFonts w:ascii="Calibri" w:eastAsia="Calibri" w:hAnsi="Calibri" w:cs="Times New Roman"/>
    </w:rPr>
  </w:style>
  <w:style w:type="paragraph" w:styleId="Footer">
    <w:name w:val="footer"/>
    <w:basedOn w:val="Normal"/>
    <w:link w:val="FooterChar"/>
    <w:uiPriority w:val="99"/>
    <w:unhideWhenUsed/>
    <w:rsid w:val="00633A54"/>
    <w:pPr>
      <w:tabs>
        <w:tab w:val="center" w:pos="4680"/>
        <w:tab w:val="right" w:pos="9360"/>
      </w:tabs>
    </w:pPr>
  </w:style>
  <w:style w:type="character" w:customStyle="1" w:styleId="FooterChar">
    <w:name w:val="Footer Char"/>
    <w:basedOn w:val="DefaultParagraphFont"/>
    <w:link w:val="Footer"/>
    <w:uiPriority w:val="99"/>
    <w:rsid w:val="00633A5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A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33A5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633A54"/>
    <w:rPr>
      <w:color w:val="0000FF"/>
      <w:u w:val="single"/>
    </w:rPr>
  </w:style>
  <w:style w:type="paragraph" w:styleId="Header">
    <w:name w:val="header"/>
    <w:basedOn w:val="Normal"/>
    <w:link w:val="HeaderChar"/>
    <w:uiPriority w:val="99"/>
    <w:unhideWhenUsed/>
    <w:rsid w:val="00633A54"/>
    <w:pPr>
      <w:tabs>
        <w:tab w:val="center" w:pos="4680"/>
        <w:tab w:val="right" w:pos="9360"/>
      </w:tabs>
    </w:pPr>
  </w:style>
  <w:style w:type="character" w:customStyle="1" w:styleId="HeaderChar">
    <w:name w:val="Header Char"/>
    <w:basedOn w:val="DefaultParagraphFont"/>
    <w:link w:val="Header"/>
    <w:uiPriority w:val="99"/>
    <w:rsid w:val="00633A54"/>
    <w:rPr>
      <w:rFonts w:ascii="Calibri" w:eastAsia="Calibri" w:hAnsi="Calibri" w:cs="Times New Roman"/>
    </w:rPr>
  </w:style>
  <w:style w:type="paragraph" w:styleId="Footer">
    <w:name w:val="footer"/>
    <w:basedOn w:val="Normal"/>
    <w:link w:val="FooterChar"/>
    <w:uiPriority w:val="99"/>
    <w:unhideWhenUsed/>
    <w:rsid w:val="00633A54"/>
    <w:pPr>
      <w:tabs>
        <w:tab w:val="center" w:pos="4680"/>
        <w:tab w:val="right" w:pos="9360"/>
      </w:tabs>
    </w:pPr>
  </w:style>
  <w:style w:type="character" w:customStyle="1" w:styleId="FooterChar">
    <w:name w:val="Footer Char"/>
    <w:basedOn w:val="DefaultParagraphFont"/>
    <w:link w:val="Footer"/>
    <w:uiPriority w:val="99"/>
    <w:rsid w:val="00633A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file:///C:/Users/Dell/Documents/Zalo%20Received%20Files/dichvucong.gov.vn"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D651F-7F8F-4270-99A2-EB1D822AAB56}"/>
</file>

<file path=customXml/itemProps2.xml><?xml version="1.0" encoding="utf-8"?>
<ds:datastoreItem xmlns:ds="http://schemas.openxmlformats.org/officeDocument/2006/customXml" ds:itemID="{65B1AC01-284D-443D-B3E6-5D3D17A2EAF8}"/>
</file>

<file path=customXml/itemProps3.xml><?xml version="1.0" encoding="utf-8"?>
<ds:datastoreItem xmlns:ds="http://schemas.openxmlformats.org/officeDocument/2006/customXml" ds:itemID="{68767294-C4B0-421B-BCFF-5DD94AB7F7A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dc:creator>
  <cp:keywords/>
  <dc:description/>
  <cp:lastModifiedBy>VAN PHONG</cp:lastModifiedBy>
  <cp:revision>3</cp:revision>
  <dcterms:created xsi:type="dcterms:W3CDTF">2023-03-10T08:18:00Z</dcterms:created>
  <dcterms:modified xsi:type="dcterms:W3CDTF">2023-12-07T03:49:00Z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